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C5A" w:rsidRPr="00751843" w:rsidRDefault="001E5EA1">
      <w:pPr>
        <w:spacing w:after="0" w:line="408" w:lineRule="auto"/>
        <w:ind w:left="120"/>
        <w:jc w:val="center"/>
      </w:pPr>
      <w:bookmarkStart w:id="0" w:name="block-30933096"/>
      <w:bookmarkStart w:id="1" w:name="_GoBack"/>
      <w:bookmarkEnd w:id="1"/>
      <w:r w:rsidRPr="0075184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82C5A" w:rsidRPr="00751843" w:rsidRDefault="001E5EA1">
      <w:pPr>
        <w:spacing w:after="0" w:line="408" w:lineRule="auto"/>
        <w:ind w:left="120"/>
        <w:jc w:val="center"/>
      </w:pPr>
      <w:r w:rsidRPr="00751843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</w:t>
      </w:r>
      <w:r w:rsidRPr="00751843">
        <w:rPr>
          <w:sz w:val="28"/>
        </w:rPr>
        <w:br/>
      </w:r>
      <w:r w:rsidRPr="00751843">
        <w:rPr>
          <w:rFonts w:ascii="Times New Roman" w:hAnsi="Times New Roman"/>
          <w:b/>
          <w:color w:val="000000"/>
          <w:sz w:val="28"/>
        </w:rPr>
        <w:t xml:space="preserve"> «Средняя общеобразовательная школа №4 имени В.Н. Косова п. Тавричанка</w:t>
      </w:r>
      <w:r w:rsidRPr="00751843">
        <w:rPr>
          <w:sz w:val="28"/>
        </w:rPr>
        <w:br/>
      </w:r>
      <w:r w:rsidRPr="00751843">
        <w:rPr>
          <w:rFonts w:ascii="Times New Roman" w:hAnsi="Times New Roman"/>
          <w:b/>
          <w:color w:val="000000"/>
          <w:sz w:val="28"/>
        </w:rPr>
        <w:t xml:space="preserve"> Надеждинского района»</w:t>
      </w:r>
      <w:r w:rsidRPr="00751843">
        <w:rPr>
          <w:sz w:val="28"/>
        </w:rPr>
        <w:br/>
      </w:r>
      <w:bookmarkStart w:id="2" w:name="fcb9eec2-6d9c-4e95-acb9-9498587751c9"/>
      <w:bookmarkEnd w:id="2"/>
      <w:r w:rsidRPr="00751843">
        <w:rPr>
          <w:rFonts w:ascii="Times New Roman" w:hAnsi="Times New Roman"/>
          <w:b/>
          <w:color w:val="000000"/>
          <w:sz w:val="28"/>
        </w:rPr>
        <w:t xml:space="preserve"> </w:t>
      </w:r>
    </w:p>
    <w:p w:rsidR="00982C5A" w:rsidRPr="00751843" w:rsidRDefault="00982C5A">
      <w:pPr>
        <w:spacing w:after="0" w:line="408" w:lineRule="auto"/>
        <w:ind w:left="120"/>
        <w:jc w:val="center"/>
      </w:pPr>
    </w:p>
    <w:p w:rsidR="00982C5A" w:rsidRDefault="001E5EA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982C5A" w:rsidRDefault="00982C5A">
      <w:pPr>
        <w:spacing w:after="0"/>
        <w:ind w:left="120"/>
      </w:pPr>
    </w:p>
    <w:p w:rsidR="00982C5A" w:rsidRDefault="00982C5A">
      <w:pPr>
        <w:spacing w:after="0"/>
        <w:ind w:left="120"/>
      </w:pPr>
    </w:p>
    <w:p w:rsidR="00982C5A" w:rsidRDefault="00982C5A">
      <w:pPr>
        <w:spacing w:after="0"/>
        <w:ind w:left="120"/>
      </w:pPr>
    </w:p>
    <w:p w:rsidR="00982C5A" w:rsidRDefault="00982C5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C79FB" w:rsidTr="000D4161">
        <w:tc>
          <w:tcPr>
            <w:tcW w:w="3114" w:type="dxa"/>
          </w:tcPr>
          <w:p w:rsidR="00C53FFE" w:rsidRPr="0040209D" w:rsidRDefault="001E5EA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1E5EA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1E5EA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1E5EA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1E5EA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7518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C79F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1E5EA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1E5EA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УВР</w:t>
            </w:r>
          </w:p>
          <w:p w:rsidR="004E6975" w:rsidRDefault="001E5EA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1E5EA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Н.В.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</w:t>
            </w:r>
            <w:proofErr w:type="spellEnd"/>
          </w:p>
          <w:p w:rsidR="004E6975" w:rsidRDefault="001E5EA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C79F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1E5EA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1E5EA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№4 имени Косова</w:t>
            </w:r>
          </w:p>
          <w:p w:rsidR="000E6D86" w:rsidRDefault="001E5EA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1E5EA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0E6D86" w:rsidRDefault="001E5EA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C79F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82C5A" w:rsidRPr="00751843" w:rsidRDefault="00982C5A">
      <w:pPr>
        <w:spacing w:after="0"/>
        <w:ind w:left="120"/>
      </w:pPr>
    </w:p>
    <w:p w:rsidR="00982C5A" w:rsidRPr="00751843" w:rsidRDefault="00982C5A">
      <w:pPr>
        <w:spacing w:after="0"/>
        <w:ind w:left="120"/>
      </w:pPr>
    </w:p>
    <w:p w:rsidR="00982C5A" w:rsidRPr="003A56DE" w:rsidRDefault="001E5EA1">
      <w:pPr>
        <w:spacing w:after="0" w:line="408" w:lineRule="auto"/>
        <w:ind w:left="120"/>
        <w:jc w:val="center"/>
      </w:pPr>
      <w:r w:rsidRPr="003A56D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82C5A" w:rsidRPr="00751843" w:rsidRDefault="001E5EA1">
      <w:pPr>
        <w:spacing w:after="0" w:line="408" w:lineRule="auto"/>
        <w:ind w:left="120"/>
        <w:jc w:val="center"/>
      </w:pPr>
      <w:r w:rsidRPr="0075184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51843">
        <w:rPr>
          <w:rFonts w:ascii="Times New Roman" w:hAnsi="Times New Roman"/>
          <w:color w:val="000000"/>
          <w:sz w:val="28"/>
        </w:rPr>
        <w:t xml:space="preserve"> 4082183)</w:t>
      </w:r>
    </w:p>
    <w:p w:rsidR="00982C5A" w:rsidRPr="00751843" w:rsidRDefault="00982C5A">
      <w:pPr>
        <w:spacing w:after="0"/>
        <w:ind w:left="120"/>
        <w:jc w:val="center"/>
      </w:pPr>
    </w:p>
    <w:p w:rsidR="00982C5A" w:rsidRPr="00751843" w:rsidRDefault="001E5EA1">
      <w:pPr>
        <w:spacing w:after="0" w:line="408" w:lineRule="auto"/>
        <w:ind w:left="120"/>
        <w:jc w:val="center"/>
      </w:pPr>
      <w:r w:rsidRPr="00751843"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982C5A" w:rsidRPr="00751843" w:rsidRDefault="00EC213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2 «а» класса</w:t>
      </w:r>
      <w:r w:rsidR="001E5EA1" w:rsidRPr="00751843">
        <w:rPr>
          <w:rFonts w:ascii="Times New Roman" w:hAnsi="Times New Roman"/>
          <w:color w:val="000000"/>
          <w:sz w:val="28"/>
        </w:rPr>
        <w:t xml:space="preserve"> </w:t>
      </w:r>
    </w:p>
    <w:p w:rsidR="00982C5A" w:rsidRPr="00751843" w:rsidRDefault="00982C5A">
      <w:pPr>
        <w:spacing w:after="0"/>
        <w:ind w:left="120"/>
        <w:jc w:val="center"/>
      </w:pPr>
    </w:p>
    <w:p w:rsidR="00EC213C" w:rsidRPr="00EC213C" w:rsidRDefault="00EC213C" w:rsidP="00EC213C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C213C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proofErr w:type="spellStart"/>
      <w:r w:rsidRPr="00EC213C">
        <w:rPr>
          <w:rFonts w:ascii="Times New Roman" w:eastAsia="Calibri" w:hAnsi="Times New Roman" w:cs="Times New Roman"/>
          <w:sz w:val="24"/>
          <w:szCs w:val="24"/>
        </w:rPr>
        <w:t>Книтель</w:t>
      </w:r>
      <w:proofErr w:type="spellEnd"/>
      <w:r w:rsidRPr="00EC213C">
        <w:rPr>
          <w:rFonts w:ascii="Times New Roman" w:eastAsia="Calibri" w:hAnsi="Times New Roman" w:cs="Times New Roman"/>
          <w:sz w:val="24"/>
          <w:szCs w:val="24"/>
        </w:rPr>
        <w:t xml:space="preserve"> Надежда </w:t>
      </w:r>
      <w:proofErr w:type="spellStart"/>
      <w:r w:rsidRPr="00EC213C">
        <w:rPr>
          <w:rFonts w:ascii="Times New Roman" w:eastAsia="Calibri" w:hAnsi="Times New Roman" w:cs="Times New Roman"/>
          <w:sz w:val="24"/>
          <w:szCs w:val="24"/>
        </w:rPr>
        <w:t>Парамоновна</w:t>
      </w:r>
      <w:proofErr w:type="spellEnd"/>
      <w:r w:rsidRPr="00EC213C">
        <w:rPr>
          <w:rFonts w:ascii="Times New Roman" w:eastAsia="Calibri" w:hAnsi="Times New Roman" w:cs="Times New Roman"/>
          <w:sz w:val="24"/>
          <w:szCs w:val="24"/>
        </w:rPr>
        <w:t>,</w:t>
      </w:r>
    </w:p>
    <w:p w:rsidR="00982C5A" w:rsidRPr="00751843" w:rsidRDefault="00EC213C" w:rsidP="00EC213C">
      <w:pPr>
        <w:spacing w:after="0"/>
        <w:ind w:left="120"/>
        <w:jc w:val="right"/>
      </w:pPr>
      <w:r w:rsidRPr="00EC213C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982C5A" w:rsidRPr="00751843" w:rsidRDefault="00982C5A">
      <w:pPr>
        <w:spacing w:after="0"/>
        <w:ind w:left="120"/>
        <w:jc w:val="center"/>
      </w:pPr>
    </w:p>
    <w:p w:rsidR="00982C5A" w:rsidRPr="00751843" w:rsidRDefault="00982C5A">
      <w:pPr>
        <w:spacing w:after="0"/>
        <w:ind w:left="120"/>
        <w:jc w:val="center"/>
      </w:pPr>
    </w:p>
    <w:p w:rsidR="00EC213C" w:rsidRDefault="00EC213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3" w:name="ea9f8b93-ec0a-46f1-b121-7d755706d3f8"/>
    </w:p>
    <w:p w:rsidR="00982C5A" w:rsidRPr="00751843" w:rsidRDefault="001E5EA1">
      <w:pPr>
        <w:spacing w:after="0"/>
        <w:ind w:left="120"/>
        <w:jc w:val="center"/>
      </w:pPr>
      <w:r w:rsidRPr="00751843">
        <w:rPr>
          <w:rFonts w:ascii="Times New Roman" w:hAnsi="Times New Roman"/>
          <w:b/>
          <w:color w:val="000000"/>
          <w:sz w:val="28"/>
        </w:rPr>
        <w:t>п. Тавричанка</w:t>
      </w:r>
      <w:bookmarkEnd w:id="3"/>
      <w:r w:rsidRPr="00751843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r w:rsidRPr="00751843"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EC213C" w:rsidRDefault="00EC213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5" w:name="block-30933097"/>
      <w:bookmarkEnd w:id="0"/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982C5A" w:rsidRPr="00751843" w:rsidRDefault="00982C5A">
      <w:pPr>
        <w:spacing w:after="0" w:line="264" w:lineRule="auto"/>
        <w:ind w:left="120"/>
        <w:jc w:val="both"/>
      </w:pP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751843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751843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недирективным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751843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751843">
        <w:rPr>
          <w:rFonts w:ascii="Times New Roman" w:hAnsi="Times New Roman"/>
          <w:color w:val="000000"/>
          <w:sz w:val="28"/>
        </w:rPr>
        <w:t>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музицированию</w:t>
      </w:r>
      <w:proofErr w:type="spellEnd"/>
      <w:r w:rsidRPr="00751843">
        <w:rPr>
          <w:rFonts w:ascii="Times New Roman" w:hAnsi="Times New Roman"/>
          <w:color w:val="000000"/>
          <w:sz w:val="28"/>
        </w:rPr>
        <w:t>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 w:rsidRPr="00751843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формирование эмоционально-ценностной отзывчивости на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прекрасноев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жизни и в искусстве;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751843">
        <w:rPr>
          <w:rFonts w:ascii="Times New Roman" w:hAnsi="Times New Roman"/>
          <w:color w:val="000000"/>
          <w:sz w:val="28"/>
        </w:rPr>
        <w:t>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 xml:space="preserve">овладение предметными умениями и навыками в различных видах практического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751843">
        <w:rPr>
          <w:rFonts w:ascii="Times New Roman" w:hAnsi="Times New Roman"/>
          <w:color w:val="000000"/>
          <w:sz w:val="28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изучение закономерностей музыкального искусства: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интонационнаяи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жанровая природа музыки, основные выразительные средства, элементы музыкального языка;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751843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вариативные: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751843">
        <w:rPr>
          <w:rFonts w:ascii="Times New Roman" w:hAnsi="Times New Roman"/>
          <w:color w:val="000000"/>
          <w:sz w:val="28"/>
        </w:rPr>
        <w:lastRenderedPageBreak/>
        <w:t xml:space="preserve">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751843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982C5A" w:rsidRPr="00751843" w:rsidRDefault="00982C5A">
      <w:pPr>
        <w:sectPr w:rsidR="00982C5A" w:rsidRPr="00751843">
          <w:pgSz w:w="11906" w:h="16383"/>
          <w:pgMar w:top="1134" w:right="850" w:bottom="1134" w:left="1701" w:header="720" w:footer="720" w:gutter="0"/>
          <w:cols w:space="720"/>
        </w:sectPr>
      </w:pPr>
    </w:p>
    <w:p w:rsidR="00982C5A" w:rsidRPr="00751843" w:rsidRDefault="001E5EA1">
      <w:pPr>
        <w:spacing w:after="0" w:line="264" w:lineRule="auto"/>
        <w:ind w:left="120"/>
        <w:jc w:val="both"/>
      </w:pPr>
      <w:bookmarkStart w:id="6" w:name="block-30933098"/>
      <w:bookmarkEnd w:id="5"/>
      <w:r w:rsidRPr="00751843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82C5A" w:rsidRPr="00751843" w:rsidRDefault="00982C5A">
      <w:pPr>
        <w:spacing w:after="0" w:line="264" w:lineRule="auto"/>
        <w:ind w:left="120"/>
        <w:jc w:val="both"/>
      </w:pP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/>
        <w:ind w:left="120"/>
      </w:pPr>
      <w:r w:rsidRPr="00751843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заклички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, считалки, прибаутки).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751843">
        <w:rPr>
          <w:rFonts w:ascii="Times New Roman" w:hAnsi="Times New Roman"/>
          <w:color w:val="000000"/>
          <w:sz w:val="28"/>
        </w:rPr>
        <w:t>ёжка</w:t>
      </w:r>
      <w:proofErr w:type="spellEnd"/>
      <w:r w:rsidRPr="00751843">
        <w:rPr>
          <w:rFonts w:ascii="Times New Roman" w:hAnsi="Times New Roman"/>
          <w:color w:val="000000"/>
          <w:sz w:val="28"/>
        </w:rPr>
        <w:t>», «Заинька» и другие);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звукоизобразительные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элементы, подражание голосам народных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знакомство с манерой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сказывания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нараспев;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Олонхо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, карело-финской Калевалы, калмыцкого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Джангара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Нартского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Осенины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Навруз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Ысыах</w:t>
      </w:r>
      <w:proofErr w:type="spellEnd"/>
      <w:r w:rsidRPr="00751843">
        <w:rPr>
          <w:rFonts w:ascii="Times New Roman" w:hAnsi="Times New Roman"/>
          <w:color w:val="000000"/>
          <w:sz w:val="28"/>
        </w:rPr>
        <w:t>).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диалог с учителем;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скоморошин</w:t>
      </w:r>
      <w:proofErr w:type="spellEnd"/>
      <w:r w:rsidRPr="00751843">
        <w:rPr>
          <w:rFonts w:ascii="Times New Roman" w:hAnsi="Times New Roman"/>
          <w:color w:val="000000"/>
          <w:sz w:val="28"/>
        </w:rPr>
        <w:t>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</w:t>
      </w:r>
      <w:proofErr w:type="gramStart"/>
      <w:r w:rsidRPr="00751843">
        <w:rPr>
          <w:rFonts w:ascii="Times New Roman" w:hAnsi="Times New Roman"/>
          <w:color w:val="000000"/>
          <w:sz w:val="28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751843">
        <w:rPr>
          <w:rFonts w:ascii="Times New Roman" w:hAnsi="Times New Roman"/>
          <w:color w:val="000000"/>
          <w:sz w:val="28"/>
        </w:rPr>
        <w:t xml:space="preserve"> Жанры, интонации, музыкальные инструменты, музыканты-исполнители.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751843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/>
        <w:ind w:left="120"/>
      </w:pPr>
      <w:r w:rsidRPr="00751843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751843">
        <w:rPr>
          <w:rFonts w:ascii="Times New Roman" w:hAnsi="Times New Roman"/>
          <w:color w:val="000000"/>
          <w:sz w:val="28"/>
        </w:rPr>
        <w:t xml:space="preserve"> 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751843">
        <w:rPr>
          <w:rFonts w:ascii="Times New Roman" w:hAnsi="Times New Roman"/>
          <w:color w:val="000000"/>
          <w:sz w:val="28"/>
        </w:rPr>
        <w:t>, мелодических фраз);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Детская музыка П.И. Чайковского, С.С. Прокофьева, Д.Б.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Кабалевского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и других композиторов. Понятие жанра. Песня, танец, марш.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жанра;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просмотр видеозаписи;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751843">
        <w:rPr>
          <w:rFonts w:ascii="Times New Roman" w:hAnsi="Times New Roman"/>
          <w:i/>
          <w:color w:val="000000"/>
          <w:sz w:val="28"/>
        </w:rPr>
        <w:t xml:space="preserve"> </w:t>
      </w:r>
      <w:r w:rsidRPr="00751843"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Предки современной флейты. Легенда о нимфе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Сиринкс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Эвридика</w:t>
      </w:r>
      <w:proofErr w:type="spellEnd"/>
      <w:r w:rsidRPr="00751843">
        <w:rPr>
          <w:rFonts w:ascii="Times New Roman" w:hAnsi="Times New Roman"/>
          <w:color w:val="000000"/>
          <w:sz w:val="28"/>
        </w:rPr>
        <w:t>» К.В. Глюка, «</w:t>
      </w:r>
      <w:proofErr w:type="spellStart"/>
      <w:r w:rsidRPr="00751843">
        <w:rPr>
          <w:rFonts w:ascii="Times New Roman" w:hAnsi="Times New Roman"/>
          <w:color w:val="000000"/>
          <w:sz w:val="28"/>
        </w:rPr>
        <w:t>Сиринкс</w:t>
      </w:r>
      <w:proofErr w:type="spellEnd"/>
      <w:r w:rsidRPr="00751843">
        <w:rPr>
          <w:rFonts w:ascii="Times New Roman" w:hAnsi="Times New Roman"/>
          <w:color w:val="000000"/>
          <w:sz w:val="28"/>
        </w:rPr>
        <w:t>» К. Дебюсси).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«</w:t>
      </w:r>
      <w:proofErr w:type="spellStart"/>
      <w:r w:rsidRPr="00751843"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 w:rsidRPr="00751843">
        <w:rPr>
          <w:rFonts w:ascii="Times New Roman" w:hAnsi="Times New Roman"/>
          <w:color w:val="000000"/>
          <w:sz w:val="28"/>
        </w:rPr>
        <w:t>» оркестром;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/>
        <w:ind w:left="120"/>
      </w:pPr>
      <w:r w:rsidRPr="00751843"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751843">
        <w:rPr>
          <w:rFonts w:ascii="Times New Roman" w:hAnsi="Times New Roman"/>
          <w:color w:val="000000"/>
          <w:sz w:val="28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разучивание,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харáктерное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исполнение песни – портретной зарисовки;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«</w:t>
      </w:r>
      <w:proofErr w:type="spellStart"/>
      <w:r w:rsidRPr="00751843"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 w:rsidRPr="00751843">
        <w:rPr>
          <w:rFonts w:ascii="Times New Roman" w:hAnsi="Times New Roman"/>
          <w:color w:val="000000"/>
          <w:sz w:val="28"/>
        </w:rPr>
        <w:t>» фрагментами произведений;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запись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видеооткрытки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танец-игра;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 xml:space="preserve">рефлексия собственного эмоционального состояния после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участияв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танцевальных композициях и импровизациях;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/>
        <w:ind w:left="120"/>
      </w:pPr>
      <w:r w:rsidRPr="00751843"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Кабалевским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сравнение интонаций, жанров, ладов, инструментов других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народовс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фольклорными элементами народов России;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сальса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, босса-нова и другие).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/>
        <w:ind w:left="120"/>
      </w:pPr>
      <w:r w:rsidRPr="00751843"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 w:rsidRPr="00751843">
        <w:rPr>
          <w:rFonts w:ascii="Times New Roman" w:hAnsi="Times New Roman"/>
          <w:color w:val="000000"/>
          <w:sz w:val="28"/>
        </w:rPr>
        <w:t xml:space="preserve"> 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Колокольность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в музыке русских композиторов.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колокольности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ритмические и артикуляционные упражнения на основе звонарских приговорок;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982C5A" w:rsidRPr="00751843" w:rsidRDefault="001E5EA1">
      <w:pPr>
        <w:spacing w:after="0" w:line="264" w:lineRule="auto"/>
        <w:ind w:firstLine="600"/>
        <w:jc w:val="both"/>
      </w:pPr>
      <w:proofErr w:type="gramStart"/>
      <w:r w:rsidRPr="00751843"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75184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51843">
        <w:rPr>
          <w:rFonts w:ascii="Times New Roman" w:hAnsi="Times New Roman"/>
          <w:color w:val="000000"/>
          <w:sz w:val="28"/>
        </w:rPr>
        <w:t>Рождество, Троица, Пасха).</w:t>
      </w:r>
      <w:proofErr w:type="gramEnd"/>
      <w:r w:rsidRPr="00751843">
        <w:rPr>
          <w:rFonts w:ascii="Times New Roman" w:hAnsi="Times New Roman"/>
          <w:color w:val="000000"/>
          <w:sz w:val="28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/>
        <w:ind w:left="120"/>
      </w:pPr>
      <w:r w:rsidRPr="00751843"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proofErr w:type="spellStart"/>
      <w:r w:rsidRPr="00751843">
        <w:rPr>
          <w:rFonts w:ascii="Times New Roman" w:hAnsi="Times New Roman"/>
          <w:color w:val="000000"/>
          <w:sz w:val="28"/>
        </w:rPr>
        <w:t>видеопросмотр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музыкальной сказки;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», «Снегурочка»), М.И. Глинки («Руслан и Людмила»), К.В. Глюка («Орфей и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Эвридика</w:t>
      </w:r>
      <w:proofErr w:type="spellEnd"/>
      <w:r w:rsidRPr="00751843">
        <w:rPr>
          <w:rFonts w:ascii="Times New Roman" w:hAnsi="Times New Roman"/>
          <w:color w:val="000000"/>
          <w:sz w:val="28"/>
        </w:rPr>
        <w:t>»), Дж. Верди и других композиторов).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вокализация,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музыкальных тем, пластическое интонирование оркестровых фрагментов;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виртуальный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квест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по музыкальному театру.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диалог с учителем;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/>
        <w:ind w:left="120"/>
      </w:pPr>
      <w:r w:rsidRPr="00751843"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эмбиента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Джаз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Особенности джаза: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импровизационность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плейлиста</w:t>
      </w:r>
      <w:proofErr w:type="spellEnd"/>
      <w:r w:rsidRPr="00751843">
        <w:rPr>
          <w:rFonts w:ascii="Times New Roman" w:hAnsi="Times New Roman"/>
          <w:color w:val="000000"/>
          <w:sz w:val="28"/>
        </w:rPr>
        <w:t>, коллекции записей джазовых музыкантов.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составление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плейлиста</w:t>
      </w:r>
      <w:proofErr w:type="spellEnd"/>
      <w:r w:rsidRPr="00751843">
        <w:rPr>
          <w:rFonts w:ascii="Times New Roman" w:hAnsi="Times New Roman"/>
          <w:color w:val="000000"/>
          <w:sz w:val="28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75184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751843">
        <w:rPr>
          <w:rFonts w:ascii="Times New Roman" w:hAnsi="Times New Roman"/>
          <w:color w:val="000000"/>
          <w:sz w:val="28"/>
        </w:rPr>
        <w:t>).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/>
        <w:ind w:left="120"/>
      </w:pPr>
      <w:r w:rsidRPr="00751843"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артикуляционные упражнения, разучивание и исполнение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и песен с использованием звукоподражательных элементов, шумовых звуков.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Звукоряд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Интонация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751843">
        <w:rPr>
          <w:rFonts w:ascii="Times New Roman" w:hAnsi="Times New Roman"/>
          <w:color w:val="000000"/>
          <w:sz w:val="28"/>
        </w:rPr>
        <w:t>, вокальных упражнений, песен, вокальные и инструментальные импровизации на основе данных интонаций;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Ритм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751843">
        <w:rPr>
          <w:rFonts w:ascii="Times New Roman" w:hAnsi="Times New Roman"/>
          <w:color w:val="000000"/>
          <w:sz w:val="28"/>
        </w:rPr>
        <w:t>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 xml:space="preserve">игра «Ритмическое эхо»,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751843">
        <w:rPr>
          <w:rFonts w:ascii="Times New Roman" w:hAnsi="Times New Roman"/>
          <w:color w:val="000000"/>
          <w:sz w:val="28"/>
        </w:rPr>
        <w:t>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Размер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751843">
        <w:rPr>
          <w:rFonts w:ascii="Times New Roman" w:hAnsi="Times New Roman"/>
          <w:color w:val="000000"/>
          <w:sz w:val="28"/>
        </w:rPr>
        <w:t>, мелодий в размерах 2/4, 3/4, 4/4; вокальная и инструментальная импровизация в заданном размере.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751843">
        <w:rPr>
          <w:rFonts w:ascii="Times New Roman" w:hAnsi="Times New Roman"/>
          <w:color w:val="000000"/>
          <w:sz w:val="28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751843">
        <w:rPr>
          <w:rFonts w:ascii="Times New Roman" w:hAnsi="Times New Roman"/>
          <w:color w:val="000000"/>
          <w:sz w:val="28"/>
        </w:rPr>
        <w:t>, кратких мелодий по нотам; выполнение упражнений на виртуальной клавиатуре.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Мелодия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Мотив, музыкальная фраза.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Поступенное</w:t>
      </w:r>
      <w:proofErr w:type="spellEnd"/>
      <w:r w:rsidRPr="00751843">
        <w:rPr>
          <w:rFonts w:ascii="Times New Roman" w:hAnsi="Times New Roman"/>
          <w:color w:val="000000"/>
          <w:sz w:val="28"/>
        </w:rPr>
        <w:t>, плавное движение мелодии, скачки. Мелодический рисунок.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поступенным</w:t>
      </w:r>
      <w:proofErr w:type="spellEnd"/>
      <w:r w:rsidRPr="00751843">
        <w:rPr>
          <w:rFonts w:ascii="Times New Roman" w:hAnsi="Times New Roman"/>
          <w:color w:val="000000"/>
          <w:sz w:val="28"/>
        </w:rPr>
        <w:t>, плавным движением, скачками, остановками;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исполнение, импровизация (вокальная или на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звуковысотных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музыкальных инструментах) различных мелодических рисунков;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751843"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Песня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Лад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Содержание: Понятие лада. Семиступенные лады мажор и минор. Краска звучания.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Ступеневый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состав.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Пентатоника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751843"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исполнение песен,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751843">
        <w:rPr>
          <w:rFonts w:ascii="Times New Roman" w:hAnsi="Times New Roman"/>
          <w:color w:val="000000"/>
          <w:sz w:val="28"/>
        </w:rPr>
        <w:t>, в которых присутствуют данные элементы.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ритмослогами</w:t>
      </w:r>
      <w:proofErr w:type="spellEnd"/>
      <w:r w:rsidRPr="00751843">
        <w:rPr>
          <w:rFonts w:ascii="Times New Roman" w:hAnsi="Times New Roman"/>
          <w:color w:val="000000"/>
          <w:sz w:val="28"/>
        </w:rPr>
        <w:t>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751843">
        <w:rPr>
          <w:rFonts w:ascii="Times New Roman" w:hAnsi="Times New Roman"/>
          <w:color w:val="000000"/>
          <w:sz w:val="28"/>
        </w:rPr>
        <w:t>, мелодий и аккомпанементов в размере 6/8.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игра «устой –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неустой</w:t>
      </w:r>
      <w:proofErr w:type="spellEnd"/>
      <w:r w:rsidRPr="00751843">
        <w:rPr>
          <w:rFonts w:ascii="Times New Roman" w:hAnsi="Times New Roman"/>
          <w:color w:val="000000"/>
          <w:sz w:val="28"/>
        </w:rPr>
        <w:t>»;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упражнение на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допевание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неполной музыкальной фразы до тоники «Закончи музыкальную фразу»;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Интервалы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анализ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ступеневого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состава мажорной и минорной гаммы (тон-полутон);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и песен с ярко выраженной характерной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интерваликой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в мелодическом движении;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элементы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двухголосия</w:t>
      </w:r>
      <w:proofErr w:type="spellEnd"/>
      <w:r w:rsidRPr="00751843">
        <w:rPr>
          <w:rFonts w:ascii="Times New Roman" w:hAnsi="Times New Roman"/>
          <w:color w:val="000000"/>
          <w:sz w:val="28"/>
        </w:rPr>
        <w:t>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досочинение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Гармония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и песен с мелодическим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движениемпо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звукам аккордов;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вокальные упражнения с элементами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трёхголосия</w:t>
      </w:r>
      <w:proofErr w:type="spellEnd"/>
      <w:r w:rsidRPr="00751843">
        <w:rPr>
          <w:rFonts w:ascii="Times New Roman" w:hAnsi="Times New Roman"/>
          <w:color w:val="000000"/>
          <w:sz w:val="28"/>
        </w:rPr>
        <w:t>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Вариации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982C5A" w:rsidRPr="00751843" w:rsidRDefault="00982C5A">
      <w:pPr>
        <w:sectPr w:rsidR="00982C5A" w:rsidRPr="00751843">
          <w:pgSz w:w="11906" w:h="16383"/>
          <w:pgMar w:top="1134" w:right="850" w:bottom="1134" w:left="1701" w:header="720" w:footer="720" w:gutter="0"/>
          <w:cols w:space="720"/>
        </w:sectPr>
      </w:pPr>
    </w:p>
    <w:p w:rsidR="00982C5A" w:rsidRPr="00751843" w:rsidRDefault="001E5EA1">
      <w:pPr>
        <w:spacing w:after="0" w:line="264" w:lineRule="auto"/>
        <w:ind w:left="120"/>
        <w:jc w:val="both"/>
      </w:pPr>
      <w:bookmarkStart w:id="7" w:name="block-30933099"/>
      <w:bookmarkEnd w:id="6"/>
      <w:r w:rsidRPr="00751843">
        <w:rPr>
          <w:rFonts w:ascii="Times New Roman" w:hAnsi="Times New Roman"/>
          <w:color w:val="000000"/>
          <w:sz w:val="28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982C5A" w:rsidRPr="00751843" w:rsidRDefault="00982C5A">
      <w:pPr>
        <w:spacing w:after="0" w:line="264" w:lineRule="auto"/>
        <w:ind w:left="120"/>
        <w:jc w:val="both"/>
      </w:pP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82C5A" w:rsidRPr="00751843" w:rsidRDefault="00982C5A">
      <w:pPr>
        <w:spacing w:after="0" w:line="264" w:lineRule="auto"/>
        <w:ind w:left="120"/>
        <w:jc w:val="both"/>
      </w:pP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982C5A" w:rsidRPr="00751843" w:rsidRDefault="00982C5A">
      <w:pPr>
        <w:spacing w:after="0"/>
        <w:ind w:left="120"/>
      </w:pPr>
      <w:bookmarkStart w:id="8" w:name="_Toc139972685"/>
      <w:bookmarkEnd w:id="8"/>
    </w:p>
    <w:p w:rsidR="00982C5A" w:rsidRPr="00751843" w:rsidRDefault="00982C5A">
      <w:pPr>
        <w:spacing w:after="0" w:line="264" w:lineRule="auto"/>
        <w:ind w:left="120"/>
        <w:jc w:val="both"/>
      </w:pP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82C5A" w:rsidRPr="00751843" w:rsidRDefault="00982C5A">
      <w:pPr>
        <w:spacing w:after="0" w:line="264" w:lineRule="auto"/>
        <w:ind w:left="120"/>
        <w:jc w:val="both"/>
      </w:pP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751843">
        <w:rPr>
          <w:rFonts w:ascii="Times New Roman" w:hAnsi="Times New Roman"/>
          <w:color w:val="000000"/>
          <w:sz w:val="28"/>
        </w:rPr>
        <w:t xml:space="preserve">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751843">
        <w:rPr>
          <w:rFonts w:ascii="Times New Roman" w:hAnsi="Times New Roman"/>
          <w:color w:val="000000"/>
          <w:sz w:val="28"/>
        </w:rPr>
        <w:t>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751843">
        <w:rPr>
          <w:rFonts w:ascii="Times New Roman" w:hAnsi="Times New Roman"/>
          <w:color w:val="000000"/>
          <w:sz w:val="28"/>
        </w:rPr>
        <w:t>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751843">
        <w:rPr>
          <w:rFonts w:ascii="Times New Roman" w:hAnsi="Times New Roman"/>
          <w:color w:val="000000"/>
          <w:sz w:val="28"/>
        </w:rPr>
        <w:t>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751843">
        <w:rPr>
          <w:rFonts w:ascii="Times New Roman" w:hAnsi="Times New Roman"/>
          <w:color w:val="000000"/>
          <w:sz w:val="28"/>
        </w:rPr>
        <w:t>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</w:t>
      </w:r>
      <w:proofErr w:type="gramStart"/>
      <w:r w:rsidRPr="00751843">
        <w:rPr>
          <w:rFonts w:ascii="Times New Roman" w:hAnsi="Times New Roman"/>
          <w:color w:val="000000"/>
          <w:sz w:val="28"/>
        </w:rPr>
        <w:t>)п</w:t>
      </w:r>
      <w:proofErr w:type="gramEnd"/>
      <w:r w:rsidRPr="00751843">
        <w:rPr>
          <w:rFonts w:ascii="Times New Roman" w:hAnsi="Times New Roman"/>
          <w:color w:val="000000"/>
          <w:sz w:val="28"/>
        </w:rPr>
        <w:t>о предложенному учителем алгоритму;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751843">
        <w:rPr>
          <w:rFonts w:ascii="Times New Roman" w:hAnsi="Times New Roman"/>
          <w:color w:val="000000"/>
          <w:sz w:val="28"/>
        </w:rPr>
        <w:t>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стремиться к объединению усилий, эмоциональной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в ситуациях совместного восприятия, исполнения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переключаться между различными формами коллективной,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групповойи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</w:t>
      </w:r>
      <w:proofErr w:type="spellStart"/>
      <w:r w:rsidRPr="00751843">
        <w:rPr>
          <w:rFonts w:ascii="Times New Roman" w:hAnsi="Times New Roman"/>
          <w:color w:val="000000"/>
          <w:sz w:val="28"/>
        </w:rPr>
        <w:t>индивидуальныес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учётом участия в коллективных задачах) в стандартной (типовой)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ситуациина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основе предложенного формата планирования, распределения промежуточных шагов и сроков;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751843">
        <w:rPr>
          <w:rFonts w:ascii="Times New Roman" w:hAnsi="Times New Roman"/>
          <w:color w:val="000000"/>
          <w:sz w:val="28"/>
        </w:rPr>
        <w:t>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751843">
        <w:rPr>
          <w:rFonts w:ascii="Times New Roman" w:hAnsi="Times New Roman"/>
          <w:color w:val="000000"/>
          <w:sz w:val="28"/>
        </w:rPr>
        <w:t>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982C5A" w:rsidRPr="00751843" w:rsidRDefault="00982C5A">
      <w:pPr>
        <w:spacing w:after="0"/>
        <w:ind w:left="120"/>
      </w:pPr>
      <w:bookmarkStart w:id="9" w:name="_Toc139972686"/>
      <w:bookmarkEnd w:id="9"/>
    </w:p>
    <w:p w:rsidR="00982C5A" w:rsidRPr="00751843" w:rsidRDefault="00982C5A">
      <w:pPr>
        <w:spacing w:after="0" w:line="264" w:lineRule="auto"/>
        <w:ind w:left="120"/>
        <w:jc w:val="both"/>
      </w:pP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82C5A" w:rsidRPr="00751843" w:rsidRDefault="00982C5A">
      <w:pPr>
        <w:spacing w:after="0" w:line="264" w:lineRule="auto"/>
        <w:ind w:left="120"/>
        <w:jc w:val="both"/>
      </w:pP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82C5A" w:rsidRPr="00751843" w:rsidRDefault="00982C5A">
      <w:pPr>
        <w:spacing w:after="0" w:line="264" w:lineRule="auto"/>
        <w:ind w:left="120"/>
        <w:jc w:val="both"/>
      </w:pPr>
    </w:p>
    <w:p w:rsidR="00982C5A" w:rsidRPr="00751843" w:rsidRDefault="001E5EA1">
      <w:pPr>
        <w:spacing w:after="0" w:line="264" w:lineRule="auto"/>
        <w:ind w:left="12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 концу изучения модуля № 1 «Народная музыка России» обучающийся научится: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группировать народные музыкальные инструменты по принципу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звукоизвлечения</w:t>
      </w:r>
      <w:proofErr w:type="spellEnd"/>
      <w:r w:rsidRPr="00751843">
        <w:rPr>
          <w:rFonts w:ascii="Times New Roman" w:hAnsi="Times New Roman"/>
          <w:color w:val="000000"/>
          <w:sz w:val="28"/>
        </w:rPr>
        <w:t>: духовые, ударные, струнные;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создавать ритмический аккомпанемент на ударных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инструментахпри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исполнении народной песни;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 концу изучения модуля № 2 «Классическая музыка» обучающийся научится: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</w:t>
      </w:r>
      <w:proofErr w:type="spellStart"/>
      <w:r w:rsidRPr="00751843">
        <w:rPr>
          <w:rFonts w:ascii="Times New Roman" w:hAnsi="Times New Roman"/>
          <w:color w:val="000000"/>
          <w:sz w:val="28"/>
        </w:rPr>
        <w:t>камерныеи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 концу изучения модуля № 3 «Музыка в жизни человека» обучающийся научится: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танцевальность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маршевость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(связь с движением),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декламационность</w:t>
      </w:r>
      <w:proofErr w:type="spellEnd"/>
      <w:r w:rsidRPr="00751843">
        <w:rPr>
          <w:rFonts w:ascii="Times New Roman" w:hAnsi="Times New Roman"/>
          <w:color w:val="000000"/>
          <w:sz w:val="28"/>
        </w:rPr>
        <w:t>, эпос (связь со словом);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 концу изучения модуля № 4 «Музыка народов мира» обучающийся научится: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 концу изучения модуля № 5 «Духовная музыка» обучающийся научится: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 концу изучения модуля № 6 «Музыка театра и кино» обучающийся научится: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грамота» обучающийся научится: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982C5A" w:rsidRPr="00751843" w:rsidRDefault="001E5EA1">
      <w:pPr>
        <w:spacing w:after="0" w:line="264" w:lineRule="auto"/>
        <w:ind w:firstLine="600"/>
        <w:jc w:val="both"/>
      </w:pPr>
      <w:r w:rsidRPr="00751843"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982C5A" w:rsidRPr="00751843" w:rsidRDefault="00982C5A">
      <w:pPr>
        <w:sectPr w:rsidR="00982C5A" w:rsidRPr="00751843">
          <w:pgSz w:w="11906" w:h="16383"/>
          <w:pgMar w:top="1134" w:right="850" w:bottom="1134" w:left="1701" w:header="720" w:footer="720" w:gutter="0"/>
          <w:cols w:space="720"/>
        </w:sectPr>
      </w:pPr>
    </w:p>
    <w:p w:rsidR="00982C5A" w:rsidRDefault="001E5EA1">
      <w:pPr>
        <w:spacing w:after="0"/>
        <w:ind w:left="120"/>
      </w:pPr>
      <w:bookmarkStart w:id="10" w:name="block-30933100"/>
      <w:bookmarkEnd w:id="7"/>
      <w:r w:rsidRPr="0075184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82C5A" w:rsidRDefault="001E5E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982C5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2C5A" w:rsidRDefault="00982C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C5A" w:rsidRDefault="00982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C5A" w:rsidRDefault="00982C5A">
            <w:pPr>
              <w:spacing w:after="0"/>
              <w:ind w:left="135"/>
            </w:pPr>
          </w:p>
        </w:tc>
      </w:tr>
      <w:tr w:rsidR="00982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C5A" w:rsidRDefault="00982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C5A" w:rsidRDefault="00982C5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C5A" w:rsidRDefault="00982C5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C5A" w:rsidRDefault="00982C5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C5A" w:rsidRDefault="00982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C5A" w:rsidRDefault="00982C5A"/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мосточку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»;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5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7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9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 w:rsidRPr="00EC213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«Былина о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Вольге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Pr="003A56DE" w:rsidRDefault="003A56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Pr="003A56DE" w:rsidRDefault="006C79FB">
            <w:pPr>
              <w:spacing w:after="0"/>
              <w:ind w:left="135"/>
            </w:pPr>
            <w:hyperlink r:id="rId11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1E5EA1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E5E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1E5EA1" w:rsidRPr="003A56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1E5EA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E5EA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E5E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3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</w:t>
            </w:r>
            <w:r w:rsidRPr="007518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песня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коми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«Провожание»; татарская народная песня «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Туган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5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7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C5A" w:rsidRDefault="00982C5A"/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9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21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23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25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27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29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31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33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C5A" w:rsidRDefault="00982C5A"/>
        </w:tc>
      </w:tr>
      <w:tr w:rsidR="00982C5A" w:rsidRPr="00EC21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51843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35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В.Я.Шаинского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сл.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М.С.Пляцковского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37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C5A" w:rsidRDefault="00982C5A"/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39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C5A" w:rsidRDefault="00982C5A"/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41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Радуйся» хора братии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Оптиной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Пустыни; С.В. Рахманинов «Богородице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43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45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C5A" w:rsidRDefault="00982C5A"/>
        </w:tc>
      </w:tr>
      <w:tr w:rsidR="00982C5A" w:rsidRPr="00EC21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51843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ильм-сказка «Золотой ключик, или </w:t>
            </w:r>
            <w:r w:rsidRPr="007518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Приключения Буратино»,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А.Толстой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,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47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49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3A56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51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>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53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55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 w:rsidRPr="00EC213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Pr="003A56DE" w:rsidRDefault="003A56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Pr="003A56DE" w:rsidRDefault="006C79FB">
            <w:pPr>
              <w:spacing w:after="0"/>
              <w:ind w:left="135"/>
            </w:pPr>
            <w:hyperlink r:id="rId57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1E5EA1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E5E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1E5EA1" w:rsidRPr="003A56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1E5EA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E5EA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E5E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5EA1" w:rsidRPr="003A56D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C5A" w:rsidRDefault="00982C5A"/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59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Джаз: С.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Джоплин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регтайм «Артист </w:t>
            </w:r>
            <w:r w:rsidRPr="007518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эстрады». Б.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Тиэл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«Как прекрасен мир!», Д.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Херман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» в исполнении Л.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Армстронга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61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О.Газманов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«Люси» в исполнении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Р.Газманова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(6 лет); И.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Лиева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>, Э. Терская «Мама» в исполнении группы «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Рирада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63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751843">
              <w:rPr>
                <w:rFonts w:ascii="Times New Roman" w:hAnsi="Times New Roman"/>
                <w:color w:val="000000"/>
                <w:sz w:val="24"/>
              </w:rPr>
              <w:t>Сигмейстер</w:t>
            </w:r>
            <w:proofErr w:type="spellEnd"/>
            <w:r w:rsidRPr="00751843">
              <w:rPr>
                <w:rFonts w:ascii="Times New Roman" w:hAnsi="Times New Roman"/>
                <w:color w:val="000000"/>
                <w:sz w:val="24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65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C5A" w:rsidRDefault="00982C5A"/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2C5A" w:rsidRDefault="003A56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</w:t>
            </w:r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2C5A" w:rsidRDefault="00982C5A"/>
        </w:tc>
      </w:tr>
    </w:tbl>
    <w:p w:rsidR="00982C5A" w:rsidRDefault="00982C5A">
      <w:pPr>
        <w:sectPr w:rsidR="00982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C5A" w:rsidRDefault="001E5EA1">
      <w:pPr>
        <w:spacing w:after="0"/>
        <w:ind w:left="120"/>
      </w:pPr>
      <w:bookmarkStart w:id="11" w:name="block-3093310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82C5A" w:rsidRDefault="001E5E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982C5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2C5A" w:rsidRDefault="00982C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C5A" w:rsidRDefault="00982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C5A" w:rsidRDefault="00982C5A">
            <w:pPr>
              <w:spacing w:after="0"/>
              <w:ind w:left="135"/>
            </w:pPr>
          </w:p>
        </w:tc>
      </w:tr>
      <w:tr w:rsidR="00982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C5A" w:rsidRDefault="00982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C5A" w:rsidRDefault="00982C5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C5A" w:rsidRDefault="00982C5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C5A" w:rsidRDefault="00982C5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2C5A" w:rsidRDefault="00982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C5A" w:rsidRDefault="00982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2C5A" w:rsidRDefault="00982C5A"/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67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69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71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73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75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77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79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81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83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85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87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89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91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93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95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97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99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01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 (Контрольная работа)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03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05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07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09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11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13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15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17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19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21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23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25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27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29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31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 Итоговая 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2C5A" w:rsidRDefault="00982C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2C5A" w:rsidRDefault="006C79FB">
            <w:pPr>
              <w:spacing w:after="0"/>
              <w:ind w:left="135"/>
            </w:pPr>
            <w:hyperlink r:id="rId133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1E5E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1E5EA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82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C5A" w:rsidRPr="00751843" w:rsidRDefault="001E5EA1">
            <w:pPr>
              <w:spacing w:after="0"/>
              <w:ind w:left="135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 w:rsidRPr="007518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2C5A" w:rsidRDefault="001E5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2C5A" w:rsidRDefault="00982C5A"/>
        </w:tc>
      </w:tr>
    </w:tbl>
    <w:p w:rsidR="00982C5A" w:rsidRDefault="00982C5A">
      <w:pPr>
        <w:sectPr w:rsidR="00982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C5A" w:rsidRDefault="00982C5A">
      <w:pPr>
        <w:sectPr w:rsidR="00982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2C5A" w:rsidRPr="00751843" w:rsidRDefault="001E5EA1" w:rsidP="00751843">
      <w:pPr>
        <w:spacing w:after="0"/>
      </w:pPr>
      <w:bookmarkStart w:id="12" w:name="block-30933102"/>
      <w:bookmarkEnd w:id="11"/>
      <w:r w:rsidRPr="00751843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82C5A" w:rsidRPr="00751843" w:rsidRDefault="001E5EA1">
      <w:pPr>
        <w:spacing w:after="0" w:line="480" w:lineRule="auto"/>
        <w:ind w:left="120"/>
      </w:pPr>
      <w:r w:rsidRPr="00751843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82C5A" w:rsidRPr="00751843" w:rsidRDefault="001E5EA1">
      <w:pPr>
        <w:spacing w:after="0" w:line="480" w:lineRule="auto"/>
        <w:ind w:left="120"/>
      </w:pPr>
      <w:bookmarkStart w:id="13" w:name="0d4d2a67-5837-4252-b43a-95aa3f3876a6"/>
      <w:r w:rsidRPr="00751843">
        <w:rPr>
          <w:rFonts w:ascii="Times New Roman" w:hAnsi="Times New Roman"/>
          <w:color w:val="000000"/>
          <w:sz w:val="28"/>
        </w:rPr>
        <w:t xml:space="preserve">• Музыка, 2 класс/ Критская Е.Д., Сергеева Г.П.,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751843">
        <w:rPr>
          <w:rFonts w:ascii="Times New Roman" w:hAnsi="Times New Roman"/>
          <w:color w:val="000000"/>
          <w:sz w:val="28"/>
        </w:rPr>
        <w:t xml:space="preserve"> Т.С., Акционерное общество «Издательство «Просвещение»</w:t>
      </w:r>
      <w:bookmarkEnd w:id="13"/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 w:line="480" w:lineRule="auto"/>
        <w:ind w:left="120"/>
      </w:pPr>
      <w:r w:rsidRPr="00751843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82C5A" w:rsidRPr="00751843" w:rsidRDefault="001E5EA1">
      <w:pPr>
        <w:spacing w:after="0" w:line="480" w:lineRule="auto"/>
        <w:ind w:left="120"/>
      </w:pPr>
      <w:bookmarkStart w:id="14" w:name="6c624f83-d6f6-4560-bdb9-085c19f7dab0"/>
      <w:r w:rsidRPr="00751843">
        <w:rPr>
          <w:rFonts w:ascii="Times New Roman" w:hAnsi="Times New Roman"/>
          <w:color w:val="000000"/>
          <w:sz w:val="28"/>
        </w:rPr>
        <w:t xml:space="preserve">Музыка. Фонохрестоматия. 1-4класс [Электронный ресурс] / сост. Е. Д. Критская, Г. П. Сергеева, Т.С. </w:t>
      </w:r>
      <w:proofErr w:type="spellStart"/>
      <w:r w:rsidRPr="00751843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751843">
        <w:rPr>
          <w:rFonts w:ascii="Times New Roman" w:hAnsi="Times New Roman"/>
          <w:color w:val="000000"/>
          <w:sz w:val="28"/>
        </w:rPr>
        <w:t>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75184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751843">
        <w:rPr>
          <w:rFonts w:ascii="Times New Roman" w:hAnsi="Times New Roman"/>
          <w:color w:val="000000"/>
          <w:sz w:val="28"/>
        </w:rPr>
        <w:t>).</w:t>
      </w:r>
      <w:bookmarkEnd w:id="14"/>
    </w:p>
    <w:p w:rsidR="00982C5A" w:rsidRPr="00751843" w:rsidRDefault="00982C5A">
      <w:pPr>
        <w:spacing w:after="0"/>
        <w:ind w:left="120"/>
      </w:pPr>
    </w:p>
    <w:p w:rsidR="00982C5A" w:rsidRPr="00751843" w:rsidRDefault="001E5EA1">
      <w:pPr>
        <w:spacing w:after="0" w:line="480" w:lineRule="auto"/>
        <w:ind w:left="120"/>
      </w:pPr>
      <w:r w:rsidRPr="00751843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82C5A" w:rsidRPr="00751843" w:rsidRDefault="001E5EA1" w:rsidP="00751843">
      <w:pPr>
        <w:spacing w:after="0" w:line="480" w:lineRule="auto"/>
        <w:ind w:left="120"/>
        <w:sectPr w:rsidR="00982C5A" w:rsidRPr="00751843">
          <w:pgSz w:w="11906" w:h="16383"/>
          <w:pgMar w:top="1134" w:right="850" w:bottom="1134" w:left="1701" w:header="720" w:footer="720" w:gutter="0"/>
          <w:cols w:space="720"/>
        </w:sectPr>
      </w:pPr>
      <w:r w:rsidRPr="00751843">
        <w:rPr>
          <w:rFonts w:ascii="Times New Roman" w:hAnsi="Times New Roman"/>
          <w:color w:val="000000"/>
          <w:sz w:val="28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75184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7518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751843"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5184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184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751843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75184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751843">
        <w:rPr>
          <w:rFonts w:ascii="Times New Roman" w:hAnsi="Times New Roman"/>
          <w:color w:val="000000"/>
          <w:sz w:val="28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751843"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751843">
        <w:rPr>
          <w:rFonts w:ascii="Times New Roman" w:hAnsi="Times New Roman"/>
          <w:color w:val="000000"/>
          <w:sz w:val="28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751843"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751843">
        <w:rPr>
          <w:rFonts w:ascii="Times New Roman" w:hAnsi="Times New Roman"/>
          <w:color w:val="000000"/>
          <w:sz w:val="28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751843">
        <w:rPr>
          <w:rFonts w:ascii="Times New Roman" w:hAnsi="Times New Roman"/>
          <w:color w:val="000000"/>
          <w:sz w:val="28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751843">
        <w:rPr>
          <w:rFonts w:ascii="Times New Roman" w:hAnsi="Times New Roman"/>
          <w:color w:val="000000"/>
          <w:sz w:val="28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751843">
        <w:rPr>
          <w:rFonts w:ascii="Times New Roman" w:hAnsi="Times New Roman"/>
          <w:color w:val="000000"/>
          <w:sz w:val="28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751843">
        <w:rPr>
          <w:rFonts w:ascii="Times New Roman" w:hAnsi="Times New Roman"/>
          <w:color w:val="000000"/>
          <w:sz w:val="28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751843">
        <w:rPr>
          <w:rFonts w:ascii="Times New Roman" w:hAnsi="Times New Roman"/>
          <w:color w:val="000000"/>
          <w:sz w:val="28"/>
        </w:rPr>
        <w:t>164</w:t>
      </w:r>
      <w:r w:rsidRPr="00751843">
        <w:rPr>
          <w:sz w:val="28"/>
        </w:rPr>
        <w:br/>
      </w:r>
      <w:r w:rsidRPr="00751843">
        <w:rPr>
          <w:rFonts w:ascii="Times New Roman" w:hAnsi="Times New Roman"/>
          <w:color w:val="000000"/>
          <w:sz w:val="28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75184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75184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5184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1843">
        <w:rPr>
          <w:rFonts w:ascii="Times New Roman" w:hAnsi="Times New Roman"/>
          <w:color w:val="000000"/>
          <w:sz w:val="28"/>
        </w:rPr>
        <w:t>/</w:t>
      </w:r>
      <w:r w:rsidRPr="00751843">
        <w:rPr>
          <w:sz w:val="28"/>
        </w:rPr>
        <w:br/>
      </w:r>
      <w:r w:rsidRPr="00751843">
        <w:rPr>
          <w:rFonts w:ascii="Times New Roman" w:hAnsi="Times New Roman"/>
          <w:color w:val="000000"/>
          <w:sz w:val="28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75184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75184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75184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1843">
        <w:rPr>
          <w:rFonts w:ascii="Times New Roman" w:hAnsi="Times New Roman"/>
          <w:color w:val="000000"/>
          <w:sz w:val="28"/>
        </w:rPr>
        <w:t>/</w:t>
      </w:r>
      <w:r w:rsidRPr="00751843">
        <w:rPr>
          <w:sz w:val="28"/>
        </w:rPr>
        <w:br/>
      </w:r>
      <w:r w:rsidRPr="00751843">
        <w:rPr>
          <w:rFonts w:ascii="Times New Roman" w:hAnsi="Times New Roman"/>
          <w:color w:val="000000"/>
          <w:sz w:val="28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75184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5184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5184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5184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1843">
        <w:rPr>
          <w:sz w:val="28"/>
        </w:rPr>
        <w:br/>
      </w:r>
      <w:bookmarkStart w:id="15" w:name="b3e9be70-5c6b-42b4-b0b4-30ca1a14a2b3"/>
      <w:r w:rsidRPr="00751843">
        <w:rPr>
          <w:rFonts w:ascii="Times New Roman" w:hAnsi="Times New Roman"/>
          <w:color w:val="000000"/>
          <w:sz w:val="28"/>
        </w:rPr>
        <w:t xml:space="preserve"> 5.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</w:t>
      </w:r>
      <w:bookmarkEnd w:id="15"/>
      <w:r w:rsidR="00751843">
        <w:rPr>
          <w:rFonts w:ascii="Times New Roman" w:hAnsi="Times New Roman"/>
          <w:color w:val="000000"/>
          <w:sz w:val="28"/>
        </w:rPr>
        <w:t>ола</w:t>
      </w:r>
      <w:proofErr w:type="spellEnd"/>
    </w:p>
    <w:bookmarkEnd w:id="12"/>
    <w:p w:rsidR="001E5EA1" w:rsidRDefault="001E5EA1" w:rsidP="00751843"/>
    <w:sectPr w:rsidR="001E5EA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C5A"/>
    <w:rsid w:val="001E5EA1"/>
    <w:rsid w:val="003A56DE"/>
    <w:rsid w:val="006C79FB"/>
    <w:rsid w:val="00751843"/>
    <w:rsid w:val="00982C5A"/>
    <w:rsid w:val="00EC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9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uchi.ru/" TargetMode="External"/><Relationship Id="rId84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uchi.ru/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uchi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uchi.ru/" TargetMode="External"/><Relationship Id="rId128" Type="http://schemas.openxmlformats.org/officeDocument/2006/relationships/hyperlink" Target="https://resh.edu.ru/" TargetMode="External"/><Relationship Id="rId5" Type="http://schemas.openxmlformats.org/officeDocument/2006/relationships/hyperlink" Target="https://uchi.ru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uchi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uchi.ru/" TargetMode="External"/><Relationship Id="rId113" Type="http://schemas.openxmlformats.org/officeDocument/2006/relationships/hyperlink" Target="https://uchi.ru/" TargetMode="External"/><Relationship Id="rId118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uchi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uchi.ru/" TargetMode="External"/><Relationship Id="rId103" Type="http://schemas.openxmlformats.org/officeDocument/2006/relationships/hyperlink" Target="https://uchi.ru/" TargetMode="External"/><Relationship Id="rId108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129" Type="http://schemas.openxmlformats.org/officeDocument/2006/relationships/hyperlink" Target="https://uchi.ru/" TargetMode="External"/><Relationship Id="rId5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96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uchi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uchi.ru/" TargetMode="External"/><Relationship Id="rId44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uchi.ru/" TargetMode="External"/><Relationship Id="rId81" Type="http://schemas.openxmlformats.org/officeDocument/2006/relationships/hyperlink" Target="https://uchi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35" Type="http://schemas.openxmlformats.org/officeDocument/2006/relationships/fontTable" Target="fontTable.xm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uchi.ru/" TargetMode="External"/><Relationship Id="rId109" Type="http://schemas.openxmlformats.org/officeDocument/2006/relationships/hyperlink" Target="https://uchi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uchi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uchi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71" Type="http://schemas.openxmlformats.org/officeDocument/2006/relationships/hyperlink" Target="https://uchi.ru/" TargetMode="External"/><Relationship Id="rId92" Type="http://schemas.openxmlformats.org/officeDocument/2006/relationships/hyperlink" Target="https://resh.edu.ru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uchi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uchi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uchi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uchi.ru/" TargetMode="External"/><Relationship Id="rId131" Type="http://schemas.openxmlformats.org/officeDocument/2006/relationships/hyperlink" Target="https://uchi.ru/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s://uchi.ru/" TargetMode="External"/><Relationship Id="rId82" Type="http://schemas.openxmlformats.org/officeDocument/2006/relationships/hyperlink" Target="https://resh.edu.ru/" TargetMode="External"/><Relationship Id="rId19" Type="http://schemas.openxmlformats.org/officeDocument/2006/relationships/hyperlink" Target="https://uchi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uchi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uchi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uchi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uchi.ru/" TargetMode="External"/><Relationship Id="rId1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uchi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uchi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uchi.ru/" TargetMode="External"/><Relationship Id="rId132" Type="http://schemas.openxmlformats.org/officeDocument/2006/relationships/hyperlink" Target="https://resh.edu.ru/" TargetMode="External"/><Relationship Id="rId15" Type="http://schemas.openxmlformats.org/officeDocument/2006/relationships/hyperlink" Target="https://uchi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uchi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uchi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uchi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uchi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uchi.ru/" TargetMode="External"/><Relationship Id="rId101" Type="http://schemas.openxmlformats.org/officeDocument/2006/relationships/hyperlink" Target="https://uchi.ru/" TargetMode="External"/><Relationship Id="rId122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26" Type="http://schemas.openxmlformats.org/officeDocument/2006/relationships/hyperlink" Target="https://resh.edu.ru/" TargetMode="External"/><Relationship Id="rId47" Type="http://schemas.openxmlformats.org/officeDocument/2006/relationships/hyperlink" Target="https://uchi.ru/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14034</Words>
  <Characters>79995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2024-06-10T02:29:00Z</dcterms:created>
  <dcterms:modified xsi:type="dcterms:W3CDTF">2024-06-10T02:29:00Z</dcterms:modified>
</cp:coreProperties>
</file>